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2FF" w:rsidRPr="00F3536F" w:rsidRDefault="009842FF" w:rsidP="00F3536F">
      <w:pPr>
        <w:jc w:val="center"/>
        <w:rPr>
          <w:b/>
          <w:lang w:val="es-ES"/>
        </w:rPr>
      </w:pPr>
      <w:r w:rsidRPr="00F3536F">
        <w:rPr>
          <w:b/>
          <w:lang w:val="es-ES"/>
        </w:rPr>
        <w:t xml:space="preserve">“SAL DE </w:t>
      </w:r>
      <w:smartTag w:uri="urn:schemas-microsoft-com:office:smarttags" w:element="PersonName">
        <w:smartTagPr>
          <w:attr w:name="ProductID" w:val="LA TIERRA"/>
        </w:smartTagPr>
        <w:r w:rsidRPr="00F3536F">
          <w:rPr>
            <w:b/>
            <w:lang w:val="es-ES"/>
          </w:rPr>
          <w:t>LA TIERRA</w:t>
        </w:r>
      </w:smartTag>
      <w:r w:rsidRPr="00F3536F">
        <w:rPr>
          <w:b/>
          <w:lang w:val="es-ES"/>
        </w:rPr>
        <w:t xml:space="preserve">”: AÑO DE </w:t>
      </w:r>
      <w:smartTag w:uri="urn:schemas-microsoft-com:office:smarttags" w:element="PersonName">
        <w:smartTagPr>
          <w:attr w:name="ProductID" w:val="LA FE."/>
        </w:smartTagPr>
        <w:r w:rsidRPr="00F3536F">
          <w:rPr>
            <w:b/>
            <w:lang w:val="es-ES"/>
          </w:rPr>
          <w:t>LA FE.</w:t>
        </w:r>
      </w:smartTag>
    </w:p>
    <w:p w:rsidR="009842FF" w:rsidRPr="00F3536F" w:rsidRDefault="009842FF" w:rsidP="00F3536F">
      <w:pPr>
        <w:jc w:val="center"/>
        <w:rPr>
          <w:lang w:val="es-ES"/>
        </w:rPr>
      </w:pPr>
      <w:r w:rsidRPr="00F3536F">
        <w:rPr>
          <w:i/>
          <w:lang w:val="es-ES"/>
        </w:rPr>
        <w:t xml:space="preserve">“En estos tiempos recios son menester amigos fuertes de Dios” </w:t>
      </w:r>
      <w:r w:rsidRPr="00F3536F">
        <w:rPr>
          <w:sz w:val="18"/>
          <w:szCs w:val="18"/>
          <w:lang w:val="es-ES"/>
        </w:rPr>
        <w:t>(Sta. Teresa).</w:t>
      </w:r>
    </w:p>
    <w:p w:rsidR="009842FF" w:rsidRDefault="009842FF" w:rsidP="00CD33B9">
      <w:pPr>
        <w:ind w:left="720"/>
        <w:rPr>
          <w:lang w:val="es-ES"/>
        </w:rPr>
      </w:pPr>
    </w:p>
    <w:p w:rsidR="009842FF" w:rsidRPr="00F3536F" w:rsidRDefault="009842FF" w:rsidP="009B06B1">
      <w:pPr>
        <w:rPr>
          <w:b/>
          <w:lang w:val="es-ES"/>
        </w:rPr>
      </w:pPr>
      <w:r>
        <w:rPr>
          <w:b/>
          <w:lang w:val="es-ES"/>
        </w:rPr>
        <w:t xml:space="preserve">      </w:t>
      </w:r>
      <w:r w:rsidRPr="00F3536F">
        <w:rPr>
          <w:b/>
          <w:lang w:val="es-ES"/>
        </w:rPr>
        <w:t xml:space="preserve">Introducción: </w:t>
      </w:r>
      <w:r w:rsidRPr="009B06B1">
        <w:rPr>
          <w:lang w:val="es-ES"/>
        </w:rPr>
        <w:t>Tres preguntas junto al Jordán.</w:t>
      </w:r>
    </w:p>
    <w:p w:rsidR="009842FF" w:rsidRDefault="009842FF" w:rsidP="00E00CC7">
      <w:pPr>
        <w:pStyle w:val="ListParagraph"/>
        <w:numPr>
          <w:ilvl w:val="0"/>
          <w:numId w:val="7"/>
        </w:numPr>
        <w:rPr>
          <w:lang w:val="es-ES"/>
        </w:rPr>
      </w:pPr>
      <w:r w:rsidRPr="001A743C">
        <w:rPr>
          <w:lang w:val="es-ES"/>
        </w:rPr>
        <w:t>¿Dónde está tu Dios?</w:t>
      </w:r>
    </w:p>
    <w:p w:rsidR="009842FF" w:rsidRDefault="009842FF" w:rsidP="00E00CC7">
      <w:pPr>
        <w:pStyle w:val="ListParagraph"/>
        <w:numPr>
          <w:ilvl w:val="0"/>
          <w:numId w:val="7"/>
        </w:numPr>
        <w:rPr>
          <w:lang w:val="es-ES"/>
        </w:rPr>
      </w:pPr>
      <w:r w:rsidRPr="00E00CC7">
        <w:rPr>
          <w:lang w:val="es-ES"/>
        </w:rPr>
        <w:t>¿Quién dice la gente que soy yo?</w:t>
      </w:r>
    </w:p>
    <w:p w:rsidR="009842FF" w:rsidRPr="00E00CC7" w:rsidRDefault="009842FF" w:rsidP="00E00CC7">
      <w:pPr>
        <w:pStyle w:val="ListParagraph"/>
        <w:numPr>
          <w:ilvl w:val="0"/>
          <w:numId w:val="7"/>
        </w:numPr>
        <w:rPr>
          <w:lang w:val="es-ES"/>
        </w:rPr>
      </w:pPr>
      <w:r w:rsidRPr="00E00CC7">
        <w:rPr>
          <w:lang w:val="es-ES"/>
        </w:rPr>
        <w:t>¿Quién decís vosotros que soy?</w:t>
      </w:r>
    </w:p>
    <w:p w:rsidR="009842FF" w:rsidRDefault="009842FF" w:rsidP="00CD33B9">
      <w:pPr>
        <w:pStyle w:val="ListParagraph"/>
        <w:ind w:left="1080"/>
        <w:rPr>
          <w:lang w:val="es-ES"/>
        </w:rPr>
      </w:pPr>
    </w:p>
    <w:p w:rsidR="009842FF" w:rsidRDefault="009842FF" w:rsidP="00F3536F">
      <w:pPr>
        <w:pStyle w:val="ListParagraph"/>
        <w:numPr>
          <w:ilvl w:val="0"/>
          <w:numId w:val="6"/>
        </w:numPr>
        <w:rPr>
          <w:b/>
          <w:lang w:val="es-ES"/>
        </w:rPr>
      </w:pPr>
      <w:r>
        <w:rPr>
          <w:b/>
          <w:lang w:val="es-ES"/>
        </w:rPr>
        <w:t>Qué aporta la fe al hombre/mujer del s. XXI.</w:t>
      </w:r>
    </w:p>
    <w:p w:rsidR="009842FF" w:rsidRDefault="009842FF" w:rsidP="00E00CC7">
      <w:pPr>
        <w:pStyle w:val="ListParagraph"/>
        <w:numPr>
          <w:ilvl w:val="1"/>
          <w:numId w:val="6"/>
        </w:numPr>
        <w:rPr>
          <w:lang w:val="es-ES"/>
        </w:rPr>
      </w:pPr>
      <w:r>
        <w:rPr>
          <w:lang w:val="es-ES"/>
        </w:rPr>
        <w:t>Vivir unificados… frente a tanta dispersión.</w:t>
      </w:r>
    </w:p>
    <w:p w:rsidR="009842FF" w:rsidRDefault="009842FF" w:rsidP="00E00CC7">
      <w:pPr>
        <w:pStyle w:val="ListParagraph"/>
        <w:numPr>
          <w:ilvl w:val="1"/>
          <w:numId w:val="6"/>
        </w:numPr>
        <w:rPr>
          <w:lang w:val="es-ES"/>
        </w:rPr>
      </w:pPr>
      <w:r>
        <w:rPr>
          <w:lang w:val="es-ES"/>
        </w:rPr>
        <w:t>Vivir en hondura… frente a tanta superficialidad.</w:t>
      </w:r>
    </w:p>
    <w:p w:rsidR="009842FF" w:rsidRDefault="009842FF" w:rsidP="00E00CC7">
      <w:pPr>
        <w:pStyle w:val="ListParagraph"/>
        <w:numPr>
          <w:ilvl w:val="1"/>
          <w:numId w:val="6"/>
        </w:numPr>
        <w:rPr>
          <w:lang w:val="es-ES"/>
        </w:rPr>
      </w:pPr>
      <w:r>
        <w:rPr>
          <w:lang w:val="es-ES"/>
        </w:rPr>
        <w:t>Vivir… desviviéndose por los demás.</w:t>
      </w:r>
    </w:p>
    <w:p w:rsidR="009842FF" w:rsidRDefault="009842FF" w:rsidP="00CD33B9">
      <w:pPr>
        <w:pStyle w:val="ListParagraph"/>
        <w:ind w:left="1080"/>
        <w:rPr>
          <w:lang w:val="es-ES"/>
        </w:rPr>
      </w:pPr>
    </w:p>
    <w:p w:rsidR="009842FF" w:rsidRPr="002F6E8B" w:rsidRDefault="009842FF" w:rsidP="00E00CC7">
      <w:pPr>
        <w:pStyle w:val="ListParagraph"/>
        <w:numPr>
          <w:ilvl w:val="0"/>
          <w:numId w:val="6"/>
        </w:numPr>
        <w:rPr>
          <w:b/>
          <w:lang w:val="es-ES"/>
        </w:rPr>
      </w:pPr>
      <w:r w:rsidRPr="002F6E8B">
        <w:rPr>
          <w:b/>
          <w:lang w:val="es-ES"/>
        </w:rPr>
        <w:t>Pero ¿qué es creer? De lo que no vim</w:t>
      </w:r>
      <w:r>
        <w:rPr>
          <w:b/>
          <w:lang w:val="es-ES"/>
        </w:rPr>
        <w:t>os a la automanifestación gratuí</w:t>
      </w:r>
      <w:r w:rsidRPr="002F6E8B">
        <w:rPr>
          <w:b/>
          <w:lang w:val="es-ES"/>
        </w:rPr>
        <w:t>ta de Dios.</w:t>
      </w:r>
    </w:p>
    <w:p w:rsidR="009842FF" w:rsidRDefault="009842FF" w:rsidP="00E00CC7">
      <w:pPr>
        <w:pStyle w:val="ListParagraph"/>
        <w:numPr>
          <w:ilvl w:val="1"/>
          <w:numId w:val="6"/>
        </w:numPr>
        <w:rPr>
          <w:lang w:val="es-ES"/>
        </w:rPr>
      </w:pPr>
      <w:r>
        <w:rPr>
          <w:lang w:val="es-ES"/>
        </w:rPr>
        <w:t>Creer no es saber, pero… también.</w:t>
      </w:r>
    </w:p>
    <w:p w:rsidR="009842FF" w:rsidRDefault="009842FF" w:rsidP="00E00CC7">
      <w:pPr>
        <w:pStyle w:val="ListParagraph"/>
        <w:numPr>
          <w:ilvl w:val="1"/>
          <w:numId w:val="6"/>
        </w:numPr>
        <w:rPr>
          <w:lang w:val="es-ES"/>
        </w:rPr>
      </w:pPr>
      <w:r>
        <w:rPr>
          <w:lang w:val="es-ES"/>
        </w:rPr>
        <w:t>Creer es buscar y… ser encontrado.</w:t>
      </w:r>
    </w:p>
    <w:p w:rsidR="009842FF" w:rsidRDefault="009842FF" w:rsidP="00E00CC7">
      <w:pPr>
        <w:pStyle w:val="ListParagraph"/>
        <w:numPr>
          <w:ilvl w:val="1"/>
          <w:numId w:val="6"/>
        </w:numPr>
        <w:rPr>
          <w:lang w:val="es-ES"/>
        </w:rPr>
      </w:pPr>
      <w:r>
        <w:rPr>
          <w:lang w:val="es-ES"/>
        </w:rPr>
        <w:t>Creer es confiar, incluso… arriesgar.</w:t>
      </w:r>
    </w:p>
    <w:p w:rsidR="009842FF" w:rsidRDefault="009842FF" w:rsidP="00E00CC7">
      <w:pPr>
        <w:pStyle w:val="ListParagraph"/>
        <w:numPr>
          <w:ilvl w:val="1"/>
          <w:numId w:val="6"/>
        </w:numPr>
        <w:rPr>
          <w:lang w:val="es-ES"/>
        </w:rPr>
      </w:pPr>
      <w:r>
        <w:rPr>
          <w:lang w:val="es-ES"/>
        </w:rPr>
        <w:t>Creer es acoger y… sentirse estrechado.</w:t>
      </w:r>
    </w:p>
    <w:p w:rsidR="009842FF" w:rsidRDefault="009842FF" w:rsidP="00E00CC7">
      <w:pPr>
        <w:pStyle w:val="ListParagraph"/>
        <w:numPr>
          <w:ilvl w:val="1"/>
          <w:numId w:val="6"/>
        </w:numPr>
        <w:rPr>
          <w:lang w:val="es-ES"/>
        </w:rPr>
      </w:pPr>
      <w:r>
        <w:rPr>
          <w:lang w:val="es-ES"/>
        </w:rPr>
        <w:t>Creer es adorar y… bendecir.</w:t>
      </w:r>
    </w:p>
    <w:p w:rsidR="009842FF" w:rsidRDefault="009842FF" w:rsidP="002F6E8B">
      <w:pPr>
        <w:pStyle w:val="ListParagraph"/>
        <w:ind w:left="1080"/>
        <w:rPr>
          <w:lang w:val="es-ES"/>
        </w:rPr>
      </w:pPr>
    </w:p>
    <w:p w:rsidR="009842FF" w:rsidRPr="002F6E8B" w:rsidRDefault="009842FF" w:rsidP="00E00CC7">
      <w:pPr>
        <w:pStyle w:val="ListParagraph"/>
        <w:numPr>
          <w:ilvl w:val="0"/>
          <w:numId w:val="6"/>
        </w:numPr>
        <w:rPr>
          <w:b/>
          <w:lang w:val="es-ES"/>
        </w:rPr>
      </w:pPr>
      <w:r w:rsidRPr="002F6E8B">
        <w:rPr>
          <w:b/>
          <w:lang w:val="es-ES"/>
        </w:rPr>
        <w:t>¿Dónde encontrar a Dios?</w:t>
      </w:r>
    </w:p>
    <w:p w:rsidR="009842FF" w:rsidRDefault="009842FF" w:rsidP="00E00CC7">
      <w:pPr>
        <w:pStyle w:val="ListParagraph"/>
        <w:numPr>
          <w:ilvl w:val="1"/>
          <w:numId w:val="6"/>
        </w:numPr>
        <w:rPr>
          <w:lang w:val="es-ES"/>
        </w:rPr>
      </w:pPr>
      <w:r>
        <w:rPr>
          <w:lang w:val="es-ES"/>
        </w:rPr>
        <w:t>En la fuente de la vida.</w:t>
      </w:r>
    </w:p>
    <w:p w:rsidR="009842FF" w:rsidRDefault="009842FF" w:rsidP="00E00CC7">
      <w:pPr>
        <w:pStyle w:val="ListParagraph"/>
        <w:numPr>
          <w:ilvl w:val="1"/>
          <w:numId w:val="6"/>
        </w:numPr>
        <w:rPr>
          <w:lang w:val="es-ES"/>
        </w:rPr>
      </w:pPr>
      <w:r>
        <w:rPr>
          <w:lang w:val="es-ES"/>
        </w:rPr>
        <w:t>En la experiencia diaria.</w:t>
      </w:r>
    </w:p>
    <w:p w:rsidR="009842FF" w:rsidRDefault="009842FF" w:rsidP="00E00CC7">
      <w:pPr>
        <w:pStyle w:val="ListParagraph"/>
        <w:numPr>
          <w:ilvl w:val="1"/>
          <w:numId w:val="6"/>
        </w:numPr>
        <w:rPr>
          <w:lang w:val="es-ES"/>
        </w:rPr>
      </w:pPr>
      <w:r>
        <w:rPr>
          <w:lang w:val="es-ES"/>
        </w:rPr>
        <w:t>En experiencias de especial “densidad”.</w:t>
      </w:r>
    </w:p>
    <w:p w:rsidR="009842FF" w:rsidRDefault="009842FF" w:rsidP="00E00CC7">
      <w:pPr>
        <w:pStyle w:val="ListParagraph"/>
        <w:numPr>
          <w:ilvl w:val="1"/>
          <w:numId w:val="6"/>
        </w:numPr>
        <w:rPr>
          <w:lang w:val="es-ES"/>
        </w:rPr>
      </w:pPr>
      <w:r>
        <w:rPr>
          <w:lang w:val="es-ES"/>
        </w:rPr>
        <w:t>En la experiencia del amor</w:t>
      </w:r>
    </w:p>
    <w:p w:rsidR="009842FF" w:rsidRDefault="009842FF" w:rsidP="00E00CC7">
      <w:pPr>
        <w:pStyle w:val="ListParagraph"/>
        <w:numPr>
          <w:ilvl w:val="1"/>
          <w:numId w:val="6"/>
        </w:numPr>
        <w:rPr>
          <w:lang w:val="es-ES"/>
        </w:rPr>
      </w:pPr>
      <w:r>
        <w:rPr>
          <w:lang w:val="es-ES"/>
        </w:rPr>
        <w:t>En la oración personal y litúrgica.</w:t>
      </w:r>
    </w:p>
    <w:p w:rsidR="009842FF" w:rsidRDefault="009842FF" w:rsidP="002F6E8B">
      <w:pPr>
        <w:pStyle w:val="ListParagraph"/>
        <w:ind w:left="1080"/>
        <w:rPr>
          <w:lang w:val="es-ES"/>
        </w:rPr>
      </w:pPr>
    </w:p>
    <w:p w:rsidR="009842FF" w:rsidRDefault="009842FF" w:rsidP="00E00CC7">
      <w:pPr>
        <w:pStyle w:val="ListParagraph"/>
        <w:numPr>
          <w:ilvl w:val="0"/>
          <w:numId w:val="6"/>
        </w:numPr>
        <w:rPr>
          <w:b/>
          <w:lang w:val="es-ES"/>
        </w:rPr>
      </w:pPr>
      <w:r w:rsidRPr="001A743C">
        <w:rPr>
          <w:b/>
          <w:lang w:val="es-ES"/>
        </w:rPr>
        <w:t>“Sal de la tierra”</w:t>
      </w:r>
      <w:r>
        <w:rPr>
          <w:b/>
          <w:lang w:val="es-ES"/>
        </w:rPr>
        <w:t xml:space="preserve">: salir y salar </w:t>
      </w:r>
      <w:r w:rsidRPr="001A743C">
        <w:rPr>
          <w:b/>
          <w:lang w:val="es-ES"/>
        </w:rPr>
        <w:t xml:space="preserve"> </w:t>
      </w:r>
      <w:r>
        <w:rPr>
          <w:b/>
          <w:lang w:val="es-ES"/>
        </w:rPr>
        <w:t>(</w:t>
      </w:r>
      <w:r w:rsidRPr="00F3536F">
        <w:rPr>
          <w:lang w:val="es-ES"/>
        </w:rPr>
        <w:t xml:space="preserve">Gn 12,1 </w:t>
      </w:r>
      <w:r>
        <w:rPr>
          <w:lang w:val="es-ES"/>
        </w:rPr>
        <w:t>y</w:t>
      </w:r>
      <w:r w:rsidRPr="00F3536F">
        <w:rPr>
          <w:lang w:val="es-ES"/>
        </w:rPr>
        <w:t xml:space="preserve"> Mt 5,13</w:t>
      </w:r>
      <w:r>
        <w:rPr>
          <w:lang w:val="es-ES"/>
        </w:rPr>
        <w:t>).</w:t>
      </w:r>
    </w:p>
    <w:p w:rsidR="009842FF" w:rsidRPr="00E00CC7" w:rsidRDefault="009842FF" w:rsidP="00E00CC7">
      <w:pPr>
        <w:pStyle w:val="ListParagraph"/>
        <w:numPr>
          <w:ilvl w:val="0"/>
          <w:numId w:val="10"/>
        </w:numPr>
        <w:rPr>
          <w:b/>
          <w:lang w:val="es-ES"/>
        </w:rPr>
      </w:pPr>
      <w:r w:rsidRPr="00E00CC7">
        <w:rPr>
          <w:lang w:val="es-ES"/>
        </w:rPr>
        <w:t>El hombre caminante.</w:t>
      </w:r>
    </w:p>
    <w:p w:rsidR="009842FF" w:rsidRDefault="009842FF" w:rsidP="00B72A09">
      <w:pPr>
        <w:pStyle w:val="ListParagraph"/>
        <w:numPr>
          <w:ilvl w:val="0"/>
          <w:numId w:val="3"/>
        </w:numPr>
        <w:rPr>
          <w:lang w:val="es-ES"/>
        </w:rPr>
      </w:pPr>
      <w:r>
        <w:rPr>
          <w:lang w:val="es-ES"/>
        </w:rPr>
        <w:t>De Ur a Jarán: En búsqueda de Dios.</w:t>
      </w:r>
    </w:p>
    <w:p w:rsidR="009842FF" w:rsidRPr="00F3536F" w:rsidRDefault="009842FF" w:rsidP="00F3536F">
      <w:pPr>
        <w:pStyle w:val="ListParagraph"/>
        <w:numPr>
          <w:ilvl w:val="0"/>
          <w:numId w:val="3"/>
        </w:numPr>
        <w:rPr>
          <w:lang w:val="es-ES"/>
        </w:rPr>
      </w:pPr>
      <w:r>
        <w:rPr>
          <w:lang w:val="es-ES"/>
        </w:rPr>
        <w:t>De Jarán al Negueb: En búsqueda de una comunidad.</w:t>
      </w:r>
    </w:p>
    <w:p w:rsidR="009842FF" w:rsidRDefault="009842FF" w:rsidP="00B72A09">
      <w:pPr>
        <w:pStyle w:val="ListParagraph"/>
        <w:numPr>
          <w:ilvl w:val="0"/>
          <w:numId w:val="3"/>
        </w:numPr>
        <w:rPr>
          <w:lang w:val="es-ES"/>
        </w:rPr>
      </w:pPr>
      <w:r>
        <w:rPr>
          <w:lang w:val="es-ES"/>
        </w:rPr>
        <w:t>Del Negueb a Egipto: En búsqueda de sí mismo.</w:t>
      </w:r>
    </w:p>
    <w:p w:rsidR="009842FF" w:rsidRPr="00E00CC7" w:rsidRDefault="009842FF" w:rsidP="00E00CC7">
      <w:pPr>
        <w:pStyle w:val="ListParagraph"/>
        <w:numPr>
          <w:ilvl w:val="0"/>
          <w:numId w:val="10"/>
        </w:numPr>
        <w:rPr>
          <w:lang w:val="es-ES"/>
        </w:rPr>
      </w:pPr>
      <w:r w:rsidRPr="00E00CC7">
        <w:rPr>
          <w:lang w:val="es-ES"/>
        </w:rPr>
        <w:t>El hombre amigo de Dios.</w:t>
      </w:r>
    </w:p>
    <w:p w:rsidR="009842FF" w:rsidRDefault="009842FF" w:rsidP="00B72A09">
      <w:pPr>
        <w:pStyle w:val="ListParagraph"/>
        <w:numPr>
          <w:ilvl w:val="0"/>
          <w:numId w:val="4"/>
        </w:numPr>
        <w:rPr>
          <w:lang w:val="es-ES"/>
        </w:rPr>
      </w:pPr>
      <w:r>
        <w:rPr>
          <w:lang w:val="es-ES"/>
        </w:rPr>
        <w:t>El encuentro con el Dios-Señor: De religioso a creyente.</w:t>
      </w:r>
    </w:p>
    <w:p w:rsidR="009842FF" w:rsidRDefault="009842FF" w:rsidP="00B72A09">
      <w:pPr>
        <w:pStyle w:val="ListParagraph"/>
        <w:numPr>
          <w:ilvl w:val="0"/>
          <w:numId w:val="4"/>
        </w:numPr>
        <w:rPr>
          <w:lang w:val="es-ES"/>
        </w:rPr>
      </w:pPr>
      <w:r>
        <w:rPr>
          <w:lang w:val="es-ES"/>
        </w:rPr>
        <w:t>El encuentro con el Dios-Aliado: De la oscuridad a la luz.</w:t>
      </w:r>
    </w:p>
    <w:p w:rsidR="009842FF" w:rsidRDefault="009842FF" w:rsidP="00B72A09">
      <w:pPr>
        <w:pStyle w:val="ListParagraph"/>
        <w:numPr>
          <w:ilvl w:val="0"/>
          <w:numId w:val="4"/>
        </w:numPr>
        <w:rPr>
          <w:lang w:val="es-ES"/>
        </w:rPr>
      </w:pPr>
      <w:r>
        <w:rPr>
          <w:lang w:val="es-ES"/>
        </w:rPr>
        <w:t>El encuentro con el Dios-Amigo: De peregrino a amigo.</w:t>
      </w:r>
    </w:p>
    <w:p w:rsidR="009842FF" w:rsidRPr="00E00CC7" w:rsidRDefault="009842FF" w:rsidP="00E00CC7">
      <w:pPr>
        <w:pStyle w:val="ListParagraph"/>
        <w:numPr>
          <w:ilvl w:val="0"/>
          <w:numId w:val="10"/>
        </w:numPr>
        <w:rPr>
          <w:lang w:val="es-ES"/>
        </w:rPr>
      </w:pPr>
      <w:r w:rsidRPr="00E00CC7">
        <w:rPr>
          <w:lang w:val="es-ES"/>
        </w:rPr>
        <w:t>Aprender a gastarse para saborear.</w:t>
      </w:r>
    </w:p>
    <w:p w:rsidR="009842FF" w:rsidRDefault="009842FF" w:rsidP="00B72A09">
      <w:pPr>
        <w:pStyle w:val="ListParagraph"/>
        <w:numPr>
          <w:ilvl w:val="0"/>
          <w:numId w:val="5"/>
        </w:numPr>
        <w:rPr>
          <w:lang w:val="es-ES"/>
        </w:rPr>
      </w:pPr>
      <w:r>
        <w:rPr>
          <w:lang w:val="es-ES"/>
        </w:rPr>
        <w:t>Como la sal.</w:t>
      </w:r>
    </w:p>
    <w:p w:rsidR="009842FF" w:rsidRDefault="009842FF" w:rsidP="00B72A09">
      <w:pPr>
        <w:pStyle w:val="ListParagraph"/>
        <w:numPr>
          <w:ilvl w:val="0"/>
          <w:numId w:val="5"/>
        </w:numPr>
        <w:rPr>
          <w:lang w:val="es-ES"/>
        </w:rPr>
      </w:pPr>
      <w:r>
        <w:rPr>
          <w:lang w:val="es-ES"/>
        </w:rPr>
        <w:t>Como la luz.</w:t>
      </w:r>
    </w:p>
    <w:p w:rsidR="009842FF" w:rsidRPr="00B72A09" w:rsidRDefault="009842FF" w:rsidP="00B72A09">
      <w:pPr>
        <w:pStyle w:val="ListParagraph"/>
        <w:numPr>
          <w:ilvl w:val="0"/>
          <w:numId w:val="5"/>
        </w:numPr>
        <w:rPr>
          <w:lang w:val="es-ES"/>
        </w:rPr>
      </w:pPr>
      <w:r>
        <w:rPr>
          <w:lang w:val="es-ES"/>
        </w:rPr>
        <w:t>Como la vida.</w:t>
      </w:r>
    </w:p>
    <w:p w:rsidR="009842FF" w:rsidRPr="00623556" w:rsidRDefault="009842FF" w:rsidP="00623556">
      <w:pPr>
        <w:pStyle w:val="ListParagraph"/>
        <w:numPr>
          <w:ilvl w:val="0"/>
          <w:numId w:val="5"/>
        </w:numPr>
        <w:rPr>
          <w:i/>
          <w:lang w:val="es-ES"/>
        </w:rPr>
      </w:pPr>
      <w:r w:rsidRPr="00F3536F">
        <w:rPr>
          <w:lang w:val="es-ES"/>
        </w:rPr>
        <w:t xml:space="preserve">A modo de conclusión: </w:t>
      </w:r>
    </w:p>
    <w:p w:rsidR="009842FF" w:rsidRDefault="009842FF" w:rsidP="00623556">
      <w:pPr>
        <w:pStyle w:val="ListParagraph"/>
        <w:ind w:left="0"/>
        <w:rPr>
          <w:lang w:val="es-ES"/>
        </w:rPr>
      </w:pPr>
    </w:p>
    <w:p w:rsidR="009842FF" w:rsidRDefault="009842FF" w:rsidP="00623556">
      <w:pPr>
        <w:pStyle w:val="ListParagraph"/>
        <w:ind w:left="1080"/>
        <w:jc w:val="center"/>
        <w:rPr>
          <w:lang w:val="es-ES"/>
        </w:rPr>
      </w:pPr>
      <w:r w:rsidRPr="00F3536F">
        <w:rPr>
          <w:lang w:val="es-ES"/>
        </w:rPr>
        <w:t>“</w:t>
      </w:r>
      <w:r w:rsidRPr="00623556">
        <w:rPr>
          <w:lang w:val="es-ES"/>
        </w:rPr>
        <w:t>Yo dormía y soñé que la vida era alegría.</w:t>
      </w:r>
    </w:p>
    <w:p w:rsidR="009842FF" w:rsidRDefault="009842FF" w:rsidP="00623556">
      <w:pPr>
        <w:pStyle w:val="ListParagraph"/>
        <w:ind w:left="1080"/>
        <w:jc w:val="center"/>
        <w:rPr>
          <w:lang w:val="es-ES"/>
        </w:rPr>
      </w:pPr>
      <w:r w:rsidRPr="00623556">
        <w:rPr>
          <w:lang w:val="es-ES"/>
        </w:rPr>
        <w:t>Me desperté y vi que la vida era servicio.</w:t>
      </w:r>
    </w:p>
    <w:p w:rsidR="009842FF" w:rsidRDefault="009842FF" w:rsidP="00623556">
      <w:pPr>
        <w:pStyle w:val="ListParagraph"/>
        <w:ind w:left="1080"/>
        <w:jc w:val="center"/>
        <w:rPr>
          <w:lang w:val="es-ES"/>
        </w:rPr>
      </w:pPr>
      <w:r w:rsidRPr="00623556">
        <w:rPr>
          <w:lang w:val="es-ES"/>
        </w:rPr>
        <w:t>Serví y comprendí que el servicio era alegría</w:t>
      </w:r>
      <w:r>
        <w:rPr>
          <w:lang w:val="es-ES"/>
        </w:rPr>
        <w:t>”</w:t>
      </w:r>
    </w:p>
    <w:p w:rsidR="009842FF" w:rsidRPr="00623556" w:rsidRDefault="009842FF" w:rsidP="00623556">
      <w:pPr>
        <w:pStyle w:val="ListParagraph"/>
        <w:ind w:left="1080"/>
        <w:jc w:val="center"/>
        <w:rPr>
          <w:i/>
          <w:lang w:val="es-ES"/>
        </w:rPr>
      </w:pPr>
      <w:hyperlink r:id="rId5" w:tooltip="Frases de Rabindranath Tagore" w:history="1">
        <w:r w:rsidRPr="00623556">
          <w:rPr>
            <w:i/>
            <w:lang w:val="es-ES"/>
          </w:rPr>
          <w:t>Rabindranath Tagore</w:t>
        </w:r>
      </w:hyperlink>
    </w:p>
    <w:p w:rsidR="009842FF" w:rsidRDefault="009842FF" w:rsidP="00E00CC7">
      <w:pPr>
        <w:jc w:val="right"/>
        <w:rPr>
          <w:i/>
          <w:sz w:val="20"/>
          <w:szCs w:val="20"/>
          <w:lang w:val="es-ES"/>
        </w:rPr>
      </w:pPr>
    </w:p>
    <w:p w:rsidR="009842FF" w:rsidRPr="00E00CC7" w:rsidRDefault="009842FF" w:rsidP="00E00CC7">
      <w:pPr>
        <w:jc w:val="right"/>
        <w:rPr>
          <w:i/>
          <w:sz w:val="20"/>
          <w:szCs w:val="20"/>
          <w:lang w:val="es-ES"/>
        </w:rPr>
      </w:pPr>
      <w:r w:rsidRPr="00E00CC7">
        <w:rPr>
          <w:i/>
          <w:sz w:val="20"/>
          <w:szCs w:val="20"/>
          <w:lang w:val="es-ES"/>
        </w:rPr>
        <w:t>Santander, 20 de julio de 2013.</w:t>
      </w:r>
    </w:p>
    <w:p w:rsidR="009842FF" w:rsidRPr="00E00CC7" w:rsidRDefault="009842FF" w:rsidP="00E00CC7">
      <w:pPr>
        <w:jc w:val="right"/>
        <w:rPr>
          <w:i/>
          <w:sz w:val="20"/>
          <w:szCs w:val="20"/>
          <w:lang w:val="es-ES"/>
        </w:rPr>
      </w:pPr>
      <w:r w:rsidRPr="00E00CC7">
        <w:rPr>
          <w:i/>
          <w:sz w:val="20"/>
          <w:szCs w:val="20"/>
          <w:lang w:val="es-ES"/>
        </w:rPr>
        <w:t>Juan Luis Martín Barrios.</w:t>
      </w:r>
    </w:p>
    <w:sectPr w:rsidR="009842FF" w:rsidRPr="00E00CC7" w:rsidSect="00623556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0B2"/>
    <w:multiLevelType w:val="hybridMultilevel"/>
    <w:tmpl w:val="3AD8E53A"/>
    <w:lvl w:ilvl="0" w:tplc="516E4CCA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375273D7"/>
    <w:multiLevelType w:val="hybridMultilevel"/>
    <w:tmpl w:val="A41C4DD4"/>
    <w:lvl w:ilvl="0" w:tplc="2F2AD70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3B044A96"/>
    <w:multiLevelType w:val="hybridMultilevel"/>
    <w:tmpl w:val="80BAD4B2"/>
    <w:lvl w:ilvl="0" w:tplc="88D60FF4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3BBF50BA"/>
    <w:multiLevelType w:val="multilevel"/>
    <w:tmpl w:val="C1E634CC"/>
    <w:lvl w:ilvl="0"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isLgl/>
      <w:lvlText w:val="%2)"/>
      <w:lvlJc w:val="left"/>
      <w:pPr>
        <w:ind w:left="1080" w:hanging="360"/>
      </w:pPr>
      <w:rPr>
        <w:rFonts w:ascii="Calibri" w:eastAsia="Times New Roman" w:hAnsi="Calibri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/>
      </w:rPr>
    </w:lvl>
  </w:abstractNum>
  <w:abstractNum w:abstractNumId="4">
    <w:nsid w:val="46DE6EED"/>
    <w:multiLevelType w:val="hybridMultilevel"/>
    <w:tmpl w:val="0FA461F6"/>
    <w:lvl w:ilvl="0" w:tplc="E8B0472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536506D3"/>
    <w:multiLevelType w:val="hybridMultilevel"/>
    <w:tmpl w:val="CAB657B8"/>
    <w:lvl w:ilvl="0" w:tplc="060C4C2C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62D834CF"/>
    <w:multiLevelType w:val="hybridMultilevel"/>
    <w:tmpl w:val="8336118E"/>
    <w:lvl w:ilvl="0" w:tplc="C5F8342A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6DA3426F"/>
    <w:multiLevelType w:val="hybridMultilevel"/>
    <w:tmpl w:val="0F4C4866"/>
    <w:lvl w:ilvl="0" w:tplc="FCC0014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E4922A6"/>
    <w:multiLevelType w:val="hybridMultilevel"/>
    <w:tmpl w:val="699E7274"/>
    <w:lvl w:ilvl="0" w:tplc="250A60C6">
      <w:start w:val="1"/>
      <w:numFmt w:val="lowerLetter"/>
      <w:lvlText w:val="%1)"/>
      <w:lvlJc w:val="left"/>
      <w:pPr>
        <w:ind w:left="1440" w:hanging="360"/>
      </w:pPr>
      <w:rPr>
        <w:rFonts w:ascii="Calibri" w:eastAsia="Times New Roman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74A47F80"/>
    <w:multiLevelType w:val="hybridMultilevel"/>
    <w:tmpl w:val="610C7C70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7"/>
  </w:num>
  <w:num w:numId="7">
    <w:abstractNumId w:val="8"/>
  </w:num>
  <w:num w:numId="8">
    <w:abstractNumId w:val="9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33B9"/>
    <w:rsid w:val="001A743C"/>
    <w:rsid w:val="001F25FB"/>
    <w:rsid w:val="002F6E8B"/>
    <w:rsid w:val="004E660A"/>
    <w:rsid w:val="00602267"/>
    <w:rsid w:val="00623556"/>
    <w:rsid w:val="008F6756"/>
    <w:rsid w:val="00915967"/>
    <w:rsid w:val="009842FF"/>
    <w:rsid w:val="009B06B1"/>
    <w:rsid w:val="00A33EA9"/>
    <w:rsid w:val="00B72A09"/>
    <w:rsid w:val="00CD33B9"/>
    <w:rsid w:val="00CE479D"/>
    <w:rsid w:val="00E00CC7"/>
    <w:rsid w:val="00EA7453"/>
    <w:rsid w:val="00F3536F"/>
    <w:rsid w:val="00FE6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3B9"/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D33B9"/>
    <w:pPr>
      <w:ind w:left="720"/>
      <w:contextualSpacing/>
    </w:pPr>
  </w:style>
  <w:style w:type="character" w:customStyle="1" w:styleId="sociallinks">
    <w:name w:val="social_links"/>
    <w:basedOn w:val="DefaultParagraphFont"/>
    <w:uiPriority w:val="99"/>
    <w:rsid w:val="00623556"/>
    <w:rPr>
      <w:rFonts w:cs="Times New Roman"/>
    </w:rPr>
  </w:style>
  <w:style w:type="character" w:styleId="Hyperlink">
    <w:name w:val="Hyperlink"/>
    <w:basedOn w:val="DefaultParagraphFont"/>
    <w:uiPriority w:val="99"/>
    <w:rsid w:val="0062355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11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asecelebre.net/Frases_De_Rabindranath_Tagor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260</Words>
  <Characters>1433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“SAL DE LA TIERRA”: AÑO DE LA FE</dc:title>
  <dc:subject/>
  <dc:creator>Juan Ignacio Rodríguez</dc:creator>
  <cp:keywords/>
  <dc:description/>
  <cp:lastModifiedBy>Jesus</cp:lastModifiedBy>
  <cp:revision>2</cp:revision>
  <dcterms:created xsi:type="dcterms:W3CDTF">2013-08-03T11:21:00Z</dcterms:created>
  <dcterms:modified xsi:type="dcterms:W3CDTF">2013-08-03T11:21:00Z</dcterms:modified>
</cp:coreProperties>
</file>